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0" w:rsidRPr="001A3F4D" w:rsidRDefault="00E75F90" w:rsidP="00BD00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3F4D">
        <w:rPr>
          <w:rFonts w:ascii="Times New Roman" w:hAnsi="Times New Roman" w:cs="Times New Roman"/>
          <w:sz w:val="28"/>
          <w:szCs w:val="28"/>
        </w:rPr>
        <w:t>Приложение 1</w:t>
      </w:r>
      <w:r w:rsidR="004A7763">
        <w:rPr>
          <w:rFonts w:ascii="Times New Roman" w:hAnsi="Times New Roman" w:cs="Times New Roman"/>
          <w:sz w:val="28"/>
          <w:szCs w:val="28"/>
        </w:rPr>
        <w:t>5</w:t>
      </w:r>
    </w:p>
    <w:p w:rsidR="0098297E" w:rsidRDefault="00240583" w:rsidP="00BD00ED">
      <w:pPr>
        <w:widowControl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A3F4D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FE532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результатах внешней проверки бюджетной отчетности </w:t>
      </w:r>
    </w:p>
    <w:p w:rsidR="00610F52" w:rsidRDefault="00FE532C" w:rsidP="00BD0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главных админист</w:t>
      </w:r>
      <w:r w:rsidR="00443D5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раторов бюджетных средств за 202</w:t>
      </w:r>
      <w:r w:rsidR="0002688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год</w:t>
      </w:r>
      <w:r w:rsidR="00D276C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</w:p>
    <w:p w:rsidR="003E1C62" w:rsidRPr="001A3F4D" w:rsidRDefault="003E1C62" w:rsidP="00FE53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8961" w:type="dxa"/>
        <w:tblLayout w:type="fixed"/>
        <w:tblLook w:val="01E0"/>
      </w:tblPr>
      <w:tblGrid>
        <w:gridCol w:w="567"/>
        <w:gridCol w:w="4644"/>
        <w:gridCol w:w="1560"/>
        <w:gridCol w:w="1417"/>
        <w:gridCol w:w="1417"/>
        <w:gridCol w:w="1559"/>
        <w:gridCol w:w="1559"/>
        <w:gridCol w:w="1560"/>
        <w:gridCol w:w="1560"/>
        <w:gridCol w:w="1559"/>
        <w:gridCol w:w="1559"/>
      </w:tblGrid>
      <w:tr w:rsidR="005D1B1F" w:rsidRPr="00EE039F" w:rsidTr="00FD2ED1">
        <w:trPr>
          <w:gridAfter w:val="2"/>
          <w:wAfter w:w="3118" w:type="dxa"/>
          <w:trHeight w:val="20"/>
          <w:tblHeader/>
        </w:trPr>
        <w:tc>
          <w:tcPr>
            <w:tcW w:w="567" w:type="dxa"/>
            <w:vMerge w:val="restart"/>
            <w:vAlign w:val="center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D2ED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D2ED1">
              <w:rPr>
                <w:rFonts w:ascii="Times New Roman" w:hAnsi="Times New Roman" w:cs="Times New Roman"/>
              </w:rPr>
              <w:t>/</w:t>
            </w:r>
            <w:proofErr w:type="spellStart"/>
            <w:r w:rsidRPr="00FD2ED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44" w:type="dxa"/>
            <w:vMerge w:val="restart"/>
            <w:vAlign w:val="center"/>
          </w:tcPr>
          <w:p w:rsidR="005D1B1F" w:rsidRDefault="005D1B1F" w:rsidP="00FD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9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D1B1F" w:rsidRDefault="005D1B1F" w:rsidP="00FD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</w:t>
            </w:r>
          </w:p>
          <w:p w:rsidR="005D1B1F" w:rsidRPr="00EE039F" w:rsidRDefault="005D1B1F" w:rsidP="00FD2ED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10632" w:type="dxa"/>
            <w:gridSpan w:val="7"/>
            <w:vAlign w:val="center"/>
          </w:tcPr>
          <w:p w:rsidR="005D1B1F" w:rsidRPr="00EE039F" w:rsidRDefault="005D1B1F" w:rsidP="00FD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н</w:t>
            </w:r>
            <w:r w:rsidRPr="00EE039F">
              <w:rPr>
                <w:rFonts w:ascii="Times New Roman" w:hAnsi="Times New Roman" w:cs="Times New Roman"/>
                <w:sz w:val="24"/>
                <w:szCs w:val="24"/>
              </w:rPr>
              <w:t>арушения и недостатки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D1B1F" w:rsidRPr="00EE039F" w:rsidTr="00FD2ED1">
        <w:trPr>
          <w:gridAfter w:val="2"/>
          <w:wAfter w:w="3118" w:type="dxa"/>
          <w:trHeight w:val="20"/>
          <w:tblHeader/>
        </w:trPr>
        <w:tc>
          <w:tcPr>
            <w:tcW w:w="567" w:type="dxa"/>
            <w:vMerge/>
            <w:vAlign w:val="center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  <w:vMerge/>
            <w:vAlign w:val="center"/>
          </w:tcPr>
          <w:p w:rsidR="005D1B1F" w:rsidRPr="00EE039F" w:rsidRDefault="005D1B1F" w:rsidP="00FD2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несоблюдение требований к составу</w:t>
            </w:r>
          </w:p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417" w:type="dxa"/>
            <w:vAlign w:val="center"/>
          </w:tcPr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недостато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ная прозра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ность и и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формати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ность отче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417" w:type="dxa"/>
            <w:vAlign w:val="center"/>
          </w:tcPr>
          <w:p w:rsidR="005D1B1F" w:rsidRPr="005D1B1F" w:rsidRDefault="005D1B1F" w:rsidP="00FD2ED1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внутренняя или внешняя нес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гласованности отчетности</w:t>
            </w:r>
          </w:p>
        </w:tc>
        <w:tc>
          <w:tcPr>
            <w:tcW w:w="1559" w:type="dxa"/>
            <w:vAlign w:val="center"/>
          </w:tcPr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ненадлежащее оформление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D1B1F" w:rsidRPr="005D1B1F" w:rsidRDefault="00555D78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D78">
              <w:rPr>
                <w:rFonts w:ascii="Times New Roman" w:hAnsi="Times New Roman" w:cs="Times New Roman"/>
                <w:sz w:val="20"/>
                <w:szCs w:val="20"/>
              </w:rPr>
              <w:t>оформление квартальной бюджетной отчетности с нарушением требований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несоответствие отчетности федеральным стандартам бухучета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D1B1F" w:rsidRPr="005D1B1F" w:rsidRDefault="005D1B1F" w:rsidP="00FD2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наличие фа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тов, способных негативно п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влиять на до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D1B1F">
              <w:rPr>
                <w:rFonts w:ascii="Times New Roman" w:hAnsi="Times New Roman" w:cs="Times New Roman"/>
                <w:sz w:val="20"/>
                <w:szCs w:val="20"/>
              </w:rPr>
              <w:t>товерность отчетности</w:t>
            </w: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D95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Законодательное Собрание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Счетная палата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Избирательная комиссия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финансов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B1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5D1B1F" w:rsidRPr="00FD2ED1" w:rsidRDefault="005D1B1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44" w:type="dxa"/>
          </w:tcPr>
          <w:p w:rsidR="005D1B1F" w:rsidRPr="009723CD" w:rsidRDefault="005D1B1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Министерство </w:t>
            </w:r>
            <w:r w:rsidR="00FC399A"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развития, инвестиций, туризма и внешних связей Оренбургской области</w:t>
            </w: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443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B1F" w:rsidRPr="009723CD" w:rsidRDefault="005D1B1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B1F" w:rsidRPr="009723CD" w:rsidRDefault="005D1B1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E6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444E6F" w:rsidRPr="00FD2ED1" w:rsidRDefault="00444E6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44" w:type="dxa"/>
          </w:tcPr>
          <w:p w:rsidR="00444E6F" w:rsidRPr="009723CD" w:rsidRDefault="00444E6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природных ресурсов, эк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логии и имущественных отношений Оре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560" w:type="dxa"/>
          </w:tcPr>
          <w:p w:rsidR="00444E6F" w:rsidRPr="009723CD" w:rsidRDefault="00444E6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4E6F" w:rsidRPr="009723CD" w:rsidRDefault="00444E6F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444E6F" w:rsidRPr="009723CD" w:rsidRDefault="00444E6F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559" w:type="dxa"/>
          </w:tcPr>
          <w:p w:rsidR="00444E6F" w:rsidRPr="009723CD" w:rsidRDefault="00444E6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4E6F" w:rsidRPr="009723CD" w:rsidRDefault="00444E6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4E6F" w:rsidRPr="009723CD" w:rsidRDefault="00444E6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444E6F" w:rsidRPr="009723CD" w:rsidRDefault="00444E6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Комитет по делам архивов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Комитет по вопросам записи актов гра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данского состояния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6A4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Комитет внутреннего государственного 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финансового контроля Оренбургской о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BB3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Инспекция государственной охраны об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ектов культурного наследия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труда и занятости насел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культуры Оренбургской области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9A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8F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01158F" w:rsidRPr="00FD2ED1" w:rsidRDefault="0001158F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644" w:type="dxa"/>
          </w:tcPr>
          <w:p w:rsidR="0001158F" w:rsidRPr="009723CD" w:rsidRDefault="0001158F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Департамент пожарной безопасности и гражданской защиты Оренбургской обла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01158F" w:rsidRPr="009723CD" w:rsidRDefault="0001158F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158F" w:rsidRPr="009723CD" w:rsidRDefault="0001158F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ного надзора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559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сельского хозяйства, пищ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вой и перерабатывающей промышленн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сти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жилищная инспекция по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образования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C17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здравоохранения Оре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Департамент молодежной политики Оре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цифрового развития и связи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443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ловека в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архитектуры и пространс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венно-градостроительного развития Оре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3CD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9723CD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44" w:type="dxa"/>
          </w:tcPr>
          <w:p w:rsidR="00A86699" w:rsidRPr="009723CD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региональной и информ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ционной политики Оренбургской области</w:t>
            </w: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9723CD" w:rsidRDefault="00A86699" w:rsidP="00E915ED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9723CD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99" w:rsidRPr="00EE039F" w:rsidTr="00E915ED">
        <w:trPr>
          <w:gridAfter w:val="2"/>
          <w:wAfter w:w="3118" w:type="dxa"/>
          <w:trHeight w:val="20"/>
        </w:trPr>
        <w:tc>
          <w:tcPr>
            <w:tcW w:w="567" w:type="dxa"/>
          </w:tcPr>
          <w:p w:rsidR="00A86699" w:rsidRPr="00FD2ED1" w:rsidRDefault="00A86699" w:rsidP="00FD2ED1">
            <w:pPr>
              <w:jc w:val="center"/>
              <w:rPr>
                <w:rFonts w:ascii="Times New Roman" w:hAnsi="Times New Roman" w:cs="Times New Roman"/>
              </w:rPr>
            </w:pPr>
            <w:r w:rsidRPr="00FD2ED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44" w:type="dxa"/>
          </w:tcPr>
          <w:p w:rsidR="00A86699" w:rsidRPr="00EF6F95" w:rsidRDefault="00A86699" w:rsidP="00FD2ED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972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тики Оренбургской области</w:t>
            </w:r>
          </w:p>
        </w:tc>
        <w:tc>
          <w:tcPr>
            <w:tcW w:w="1560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6699" w:rsidRPr="00EE039F" w:rsidRDefault="00A86699" w:rsidP="0055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441" w:rsidRPr="00BD00ED" w:rsidRDefault="00036441">
      <w:pPr>
        <w:rPr>
          <w:sz w:val="2"/>
          <w:szCs w:val="2"/>
        </w:rPr>
      </w:pPr>
    </w:p>
    <w:sectPr w:rsidR="00036441" w:rsidRPr="00BD00ED" w:rsidSect="00BD00ED">
      <w:headerReference w:type="default" r:id="rId7"/>
      <w:footerReference w:type="default" r:id="rId8"/>
      <w:headerReference w:type="first" r:id="rId9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129" w:rsidRDefault="003C5129" w:rsidP="00CE6863">
      <w:pPr>
        <w:spacing w:after="0" w:line="240" w:lineRule="auto"/>
      </w:pPr>
      <w:r>
        <w:separator/>
      </w:r>
    </w:p>
  </w:endnote>
  <w:endnote w:type="continuationSeparator" w:id="1">
    <w:p w:rsidR="003C5129" w:rsidRDefault="003C5129" w:rsidP="00CE6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47955"/>
      <w:docPartObj>
        <w:docPartGallery w:val="Page Numbers (Bottom of Page)"/>
        <w:docPartUnique/>
      </w:docPartObj>
    </w:sdtPr>
    <w:sdtContent>
      <w:p w:rsidR="00BD00ED" w:rsidRDefault="00052545">
        <w:pPr>
          <w:pStyle w:val="a5"/>
          <w:jc w:val="center"/>
        </w:pPr>
        <w:fldSimple w:instr=" PAGE   \* MERGEFORMAT ">
          <w:r w:rsidR="005627D5">
            <w:rPr>
              <w:noProof/>
            </w:rPr>
            <w:t>2</w:t>
          </w:r>
        </w:fldSimple>
      </w:p>
    </w:sdtContent>
  </w:sdt>
  <w:p w:rsidR="00BD00ED" w:rsidRDefault="00BD00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129" w:rsidRDefault="003C5129" w:rsidP="00CE6863">
      <w:pPr>
        <w:spacing w:after="0" w:line="240" w:lineRule="auto"/>
      </w:pPr>
      <w:r>
        <w:separator/>
      </w:r>
    </w:p>
  </w:footnote>
  <w:footnote w:type="continuationSeparator" w:id="1">
    <w:p w:rsidR="003C5129" w:rsidRDefault="003C5129" w:rsidP="00CE6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47957"/>
      <w:docPartObj>
        <w:docPartGallery w:val="Page Numbers (Top of Page)"/>
        <w:docPartUnique/>
      </w:docPartObj>
    </w:sdtPr>
    <w:sdtContent>
      <w:p w:rsidR="00BD00ED" w:rsidRDefault="00052545">
        <w:pPr>
          <w:pStyle w:val="a3"/>
          <w:jc w:val="center"/>
        </w:pPr>
        <w:fldSimple w:instr=" PAGE   \* MERGEFORMAT ">
          <w:r w:rsidR="005627D5">
            <w:rPr>
              <w:noProof/>
            </w:rPr>
            <w:t>2</w:t>
          </w:r>
        </w:fldSimple>
      </w:p>
    </w:sdtContent>
  </w:sdt>
  <w:p w:rsidR="005140FE" w:rsidRDefault="005140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ED" w:rsidRDefault="00BD00ED">
    <w:pPr>
      <w:pStyle w:val="a3"/>
      <w:jc w:val="center"/>
    </w:pPr>
  </w:p>
  <w:p w:rsidR="00BD00ED" w:rsidRDefault="00BD00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790"/>
    <w:rsid w:val="0001158F"/>
    <w:rsid w:val="00026882"/>
    <w:rsid w:val="00036441"/>
    <w:rsid w:val="000412E8"/>
    <w:rsid w:val="00052545"/>
    <w:rsid w:val="00071CFD"/>
    <w:rsid w:val="000B4927"/>
    <w:rsid w:val="000D61ED"/>
    <w:rsid w:val="000D7FE5"/>
    <w:rsid w:val="000E060C"/>
    <w:rsid w:val="001076EC"/>
    <w:rsid w:val="00132B5D"/>
    <w:rsid w:val="00135FDF"/>
    <w:rsid w:val="00146E55"/>
    <w:rsid w:val="001A3F4D"/>
    <w:rsid w:val="001A6CEF"/>
    <w:rsid w:val="001C3A03"/>
    <w:rsid w:val="00227F0A"/>
    <w:rsid w:val="00237A18"/>
    <w:rsid w:val="00240583"/>
    <w:rsid w:val="00245766"/>
    <w:rsid w:val="002554C8"/>
    <w:rsid w:val="00261047"/>
    <w:rsid w:val="00297C23"/>
    <w:rsid w:val="002A0495"/>
    <w:rsid w:val="002A500E"/>
    <w:rsid w:val="002C017D"/>
    <w:rsid w:val="002C6365"/>
    <w:rsid w:val="002C691F"/>
    <w:rsid w:val="00304A28"/>
    <w:rsid w:val="003266E6"/>
    <w:rsid w:val="00335852"/>
    <w:rsid w:val="003658F6"/>
    <w:rsid w:val="00371315"/>
    <w:rsid w:val="00392FE1"/>
    <w:rsid w:val="003A0FE5"/>
    <w:rsid w:val="003A7D0F"/>
    <w:rsid w:val="003B4CB9"/>
    <w:rsid w:val="003C5129"/>
    <w:rsid w:val="003E1C62"/>
    <w:rsid w:val="003F6076"/>
    <w:rsid w:val="004138E8"/>
    <w:rsid w:val="0041628C"/>
    <w:rsid w:val="00443D57"/>
    <w:rsid w:val="00444E6F"/>
    <w:rsid w:val="00456D6E"/>
    <w:rsid w:val="004A7763"/>
    <w:rsid w:val="004D4920"/>
    <w:rsid w:val="004D5652"/>
    <w:rsid w:val="005140FE"/>
    <w:rsid w:val="00537EBD"/>
    <w:rsid w:val="00555D78"/>
    <w:rsid w:val="005627D5"/>
    <w:rsid w:val="005714B8"/>
    <w:rsid w:val="00573BE7"/>
    <w:rsid w:val="005811A4"/>
    <w:rsid w:val="00582246"/>
    <w:rsid w:val="005C11C5"/>
    <w:rsid w:val="005D1B1F"/>
    <w:rsid w:val="005E5610"/>
    <w:rsid w:val="00610F52"/>
    <w:rsid w:val="0061327F"/>
    <w:rsid w:val="00626F3B"/>
    <w:rsid w:val="00631131"/>
    <w:rsid w:val="0063363D"/>
    <w:rsid w:val="00672EAD"/>
    <w:rsid w:val="00682CD3"/>
    <w:rsid w:val="00693E73"/>
    <w:rsid w:val="00694436"/>
    <w:rsid w:val="0069544B"/>
    <w:rsid w:val="006A47CB"/>
    <w:rsid w:val="007104BD"/>
    <w:rsid w:val="00715151"/>
    <w:rsid w:val="007202C5"/>
    <w:rsid w:val="007240AB"/>
    <w:rsid w:val="007641C9"/>
    <w:rsid w:val="00767BCD"/>
    <w:rsid w:val="00791628"/>
    <w:rsid w:val="00795CB3"/>
    <w:rsid w:val="00796055"/>
    <w:rsid w:val="007B7594"/>
    <w:rsid w:val="007C1992"/>
    <w:rsid w:val="007C7BB0"/>
    <w:rsid w:val="008133ED"/>
    <w:rsid w:val="00872899"/>
    <w:rsid w:val="008A6FD1"/>
    <w:rsid w:val="008B07A9"/>
    <w:rsid w:val="008C3E86"/>
    <w:rsid w:val="008D498D"/>
    <w:rsid w:val="00911E54"/>
    <w:rsid w:val="009441A7"/>
    <w:rsid w:val="009723CD"/>
    <w:rsid w:val="0098297E"/>
    <w:rsid w:val="009B04B1"/>
    <w:rsid w:val="009B4F96"/>
    <w:rsid w:val="009C6245"/>
    <w:rsid w:val="00A0791D"/>
    <w:rsid w:val="00A5281A"/>
    <w:rsid w:val="00A63B47"/>
    <w:rsid w:val="00A86699"/>
    <w:rsid w:val="00A939FA"/>
    <w:rsid w:val="00AC179A"/>
    <w:rsid w:val="00AD58DC"/>
    <w:rsid w:val="00B12AB0"/>
    <w:rsid w:val="00B144F3"/>
    <w:rsid w:val="00B2197F"/>
    <w:rsid w:val="00BB3790"/>
    <w:rsid w:val="00BB5C4E"/>
    <w:rsid w:val="00BC07DB"/>
    <w:rsid w:val="00BD00ED"/>
    <w:rsid w:val="00C0320A"/>
    <w:rsid w:val="00C5327B"/>
    <w:rsid w:val="00C74278"/>
    <w:rsid w:val="00C93F81"/>
    <w:rsid w:val="00CA5E05"/>
    <w:rsid w:val="00CB579B"/>
    <w:rsid w:val="00CE6863"/>
    <w:rsid w:val="00CF5D69"/>
    <w:rsid w:val="00CF5E11"/>
    <w:rsid w:val="00D276C1"/>
    <w:rsid w:val="00D37A73"/>
    <w:rsid w:val="00D5495E"/>
    <w:rsid w:val="00D75679"/>
    <w:rsid w:val="00D95767"/>
    <w:rsid w:val="00DA6C0F"/>
    <w:rsid w:val="00DD54CC"/>
    <w:rsid w:val="00DD7F22"/>
    <w:rsid w:val="00DE6CC6"/>
    <w:rsid w:val="00E504E5"/>
    <w:rsid w:val="00E53574"/>
    <w:rsid w:val="00E545A9"/>
    <w:rsid w:val="00E70989"/>
    <w:rsid w:val="00E73C9A"/>
    <w:rsid w:val="00E75F90"/>
    <w:rsid w:val="00E915ED"/>
    <w:rsid w:val="00E947A8"/>
    <w:rsid w:val="00EE039F"/>
    <w:rsid w:val="00EF6F95"/>
    <w:rsid w:val="00F15C44"/>
    <w:rsid w:val="00F318C9"/>
    <w:rsid w:val="00F50AB8"/>
    <w:rsid w:val="00F51FF9"/>
    <w:rsid w:val="00F80431"/>
    <w:rsid w:val="00F822E8"/>
    <w:rsid w:val="00FC1D3B"/>
    <w:rsid w:val="00FC263D"/>
    <w:rsid w:val="00FC399A"/>
    <w:rsid w:val="00FD2ED1"/>
    <w:rsid w:val="00FE532C"/>
    <w:rsid w:val="00FF2882"/>
    <w:rsid w:val="00FF4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863"/>
  </w:style>
  <w:style w:type="paragraph" w:styleId="a5">
    <w:name w:val="footer"/>
    <w:basedOn w:val="a"/>
    <w:link w:val="a6"/>
    <w:uiPriority w:val="99"/>
    <w:unhideWhenUsed/>
    <w:rsid w:val="00C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863"/>
  </w:style>
  <w:style w:type="table" w:styleId="a7">
    <w:name w:val="Table Grid"/>
    <w:basedOn w:val="a1"/>
    <w:uiPriority w:val="59"/>
    <w:rsid w:val="005D1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1344-D8A0-41F0-9552-7897E2D4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Windows User</cp:lastModifiedBy>
  <cp:revision>92</cp:revision>
  <cp:lastPrinted>2020-05-26T04:12:00Z</cp:lastPrinted>
  <dcterms:created xsi:type="dcterms:W3CDTF">2020-05-25T05:59:00Z</dcterms:created>
  <dcterms:modified xsi:type="dcterms:W3CDTF">2022-05-30T13:24:00Z</dcterms:modified>
</cp:coreProperties>
</file>